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D5109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40"/>
          <w:szCs w:val="2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40"/>
          <w:szCs w:val="22"/>
          <w:lang w:val="en-US" w:eastAsia="zh-CN"/>
        </w:rPr>
        <w:t>公共卫生与应急管理学院2027年</w:t>
      </w:r>
      <w:r>
        <w:rPr>
          <w:rFonts w:hint="eastAsia" w:asciiTheme="minorEastAsia" w:hAnsiTheme="minorEastAsia" w:eastAsiaTheme="minorEastAsia" w:cstheme="minorEastAsia"/>
          <w:sz w:val="40"/>
          <w:szCs w:val="22"/>
          <w:lang w:eastAsia="zh-CN"/>
        </w:rPr>
        <w:t>推免生研究生招生考核实施细则（</w:t>
      </w:r>
      <w:r>
        <w:rPr>
          <w:rFonts w:hint="eastAsia" w:asciiTheme="minorEastAsia" w:hAnsiTheme="minorEastAsia" w:eastAsiaTheme="minorEastAsia" w:cstheme="minorEastAsia"/>
          <w:sz w:val="40"/>
          <w:szCs w:val="22"/>
          <w:lang w:val="en-US" w:eastAsia="zh-CN"/>
        </w:rPr>
        <w:t>第一批）</w:t>
      </w:r>
    </w:p>
    <w:p w14:paraId="7005959B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招生专业</w:t>
      </w:r>
    </w:p>
    <w:p w14:paraId="18627E16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 071000 生物学（学术型）</w:t>
      </w:r>
    </w:p>
    <w:p w14:paraId="29709C8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 086000 生物与医药（专业型）</w:t>
      </w:r>
    </w:p>
    <w:p w14:paraId="62CCE31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 100200 临床医学（学术型）</w:t>
      </w:r>
    </w:p>
    <w:p w14:paraId="7DC10D4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 083100 生物医学工程（学术型）</w:t>
      </w:r>
    </w:p>
    <w:p w14:paraId="05CBA17C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 083000 环境科学与工程（学术型）</w:t>
      </w:r>
    </w:p>
    <w:p w14:paraId="0DE7BC05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 120100 管理科学与工程（学术型）</w:t>
      </w:r>
    </w:p>
    <w:p w14:paraId="3A12FDEE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70B2AF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、活动日程</w:t>
      </w:r>
    </w:p>
    <w:p w14:paraId="68626FB6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考核时间：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9月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日9：00-12：00；14：00-18：00</w:t>
      </w:r>
    </w:p>
    <w:p w14:paraId="553CE10C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考核形式：线上面试</w:t>
      </w:r>
    </w:p>
    <w:p w14:paraId="7688D33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具体安排另行通知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 w14:paraId="0F1DBB8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</w:p>
    <w:p w14:paraId="64B82BD4"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  <w:t>考核说明</w:t>
      </w:r>
    </w:p>
    <w:p w14:paraId="1892D26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报名结束后，院里成立专家小组，对申请材料进行审核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通过材料审核的考生将进入复试考核。</w:t>
      </w:r>
    </w:p>
    <w:p w14:paraId="5085A2E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面试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考核内容如下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每位考生面试时间约为20分钟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：</w:t>
      </w:r>
    </w:p>
    <w:p w14:paraId="7AEB73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英文自我介绍环节，限时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分钟；</w:t>
      </w:r>
    </w:p>
    <w:p w14:paraId="56D61C7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英文提问环节，评委现场对考生进行英文提问，考生作答；</w:t>
      </w:r>
    </w:p>
    <w:p w14:paraId="102FB7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PPT 自述环节，限时 6 分钟；</w:t>
      </w:r>
    </w:p>
    <w:p w14:paraId="7CF6F4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评委提问环节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围绕考生学习履历、专业基础知识、科研兴趣和未来计划等进行提问。考查学生的知识储备、科研潜力、利用所学知识发现、分析和解决问题的能力；综合考核学生沟通能力，举止、表达和礼仪；思想政治素质、身心健康状况、道德品质、人文素养等。</w:t>
      </w:r>
    </w:p>
    <w:p w14:paraId="74D074B1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141043E0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拟录取流程</w:t>
      </w:r>
    </w:p>
    <w:p w14:paraId="69C67675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录取名单和候补名单将按综合成绩排名确定。</w:t>
      </w:r>
    </w:p>
    <w:p w14:paraId="7813AA03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拟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录取考生须在2026年9月全国推免服务系统中申请推免至公共卫生与应急管理学院，并在系统完成拟录取流程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最终录取以教育部推免系统确认为准。</w:t>
      </w:r>
    </w:p>
    <w:p w14:paraId="4C73108A">
      <w:pPr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解释权归南方科技大学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公共卫生与应急管理学院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所有。</w:t>
      </w:r>
    </w:p>
    <w:p w14:paraId="4F2C8C1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注:以上所有环节均为接收推免生的必要考察环节，缺席任何一项活动视为自动放弃推免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预录取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资格。</w:t>
      </w:r>
    </w:p>
    <w:p w14:paraId="0E13C7D3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148F63E4">
      <w:pPr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咨询及联系方式</w:t>
      </w:r>
    </w:p>
    <w:p w14:paraId="3F4C2E74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yzb.sph@sustech.edu.cn，或电话咨询公卫学院研究生办公室0755-88011923 罗老师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308034"/>
    <w:multiLevelType w:val="singleLevel"/>
    <w:tmpl w:val="8E30803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91BD728A"/>
    <w:multiLevelType w:val="singleLevel"/>
    <w:tmpl w:val="91BD728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4F769B"/>
    <w:multiLevelType w:val="singleLevel"/>
    <w:tmpl w:val="CC4F769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53C73"/>
    <w:rsid w:val="0C2A0008"/>
    <w:rsid w:val="1BD660BB"/>
    <w:rsid w:val="1E152C90"/>
    <w:rsid w:val="28553C73"/>
    <w:rsid w:val="2BF939DD"/>
    <w:rsid w:val="2E9D09EC"/>
    <w:rsid w:val="329A25E9"/>
    <w:rsid w:val="48DE66B0"/>
    <w:rsid w:val="76D06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685</Characters>
  <Lines>0</Lines>
  <Paragraphs>0</Paragraphs>
  <TotalTime>10</TotalTime>
  <ScaleCrop>false</ScaleCrop>
  <LinksUpToDate>false</LinksUpToDate>
  <CharactersWithSpaces>701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2026-09-07T01:18:00Z</dcterms:created>
  <dc:creator>乔乔乔乔乔hl~</dc:creator>
  <cp:lastModifiedBy>LY</cp:lastModifiedBy>
  <dcterms:modified xsi:type="dcterms:W3CDTF">2026-09-07T07:39:28Z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48DB1F5F5C7343FCAB3979A2FA4BE976_13</vt:lpwstr>
  </property>
  <property fmtid="{D5CDD505-2E9C-101B-9397-08002B2CF9AE}" pid="4" name="KSOTemplateDocerSaveRecord">
    <vt:lpwstr>eyJoZGlkIjoiYzM2YTBhYWU3NDc5ZjZjYWI2NjAxZTA5NjAzNDI1ODYiLCJ1c2VySWQiOiI0MzU0MzgyNjkifQ==</vt:lpwstr>
  </property>
</Properties>
</file>